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976E" w14:textId="77777777" w:rsidR="00FE4B5A" w:rsidRPr="007F66CC" w:rsidRDefault="00FE4B5A" w:rsidP="00FE4B5A">
      <w:pPr>
        <w:pStyle w:val="Title"/>
        <w:rPr>
          <w:rFonts w:ascii="Trebuchet MS" w:hAnsi="Trebuchet MS"/>
          <w:b w:val="0"/>
          <w:sz w:val="48"/>
          <w:szCs w:val="48"/>
          <w:u w:val="single"/>
        </w:rPr>
      </w:pPr>
      <w:r w:rsidRPr="007F66CC">
        <w:rPr>
          <w:rFonts w:ascii="Trebuchet MS" w:hAnsi="Trebuchet MS"/>
          <w:b w:val="0"/>
          <w:noProof/>
          <w:sz w:val="48"/>
          <w:szCs w:val="48"/>
          <w:u w:val="single"/>
        </w:rPr>
        <w:drawing>
          <wp:anchor distT="0" distB="0" distL="114300" distR="114300" simplePos="0" relativeHeight="251659264" behindDoc="0" locked="0" layoutInCell="1" allowOverlap="1" wp14:anchorId="5FEE7A29" wp14:editId="5AD160C4">
            <wp:simplePos x="0" y="0"/>
            <wp:positionH relativeFrom="margin">
              <wp:align>center</wp:align>
            </wp:positionH>
            <wp:positionV relativeFrom="paragraph">
              <wp:posOffset>-809625</wp:posOffset>
            </wp:positionV>
            <wp:extent cx="6477000" cy="1962150"/>
            <wp:effectExtent l="0" t="0" r="0" b="0"/>
            <wp:wrapNone/>
            <wp:docPr id="9" name="Picture 9" descr="Swim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 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6CC">
        <w:rPr>
          <w:rFonts w:ascii="Trebuchet MS" w:hAnsi="Trebuchet MS"/>
          <w:b w:val="0"/>
          <w:bCs w:val="0"/>
          <w:sz w:val="48"/>
          <w:szCs w:val="48"/>
          <w:u w:val="single"/>
        </w:rPr>
        <w:t xml:space="preserve">On </w:t>
      </w:r>
      <w:r>
        <w:rPr>
          <w:rFonts w:ascii="Trebuchet MS" w:hAnsi="Trebuchet MS"/>
          <w:b w:val="0"/>
          <w:bCs w:val="0"/>
          <w:sz w:val="48"/>
          <w:szCs w:val="48"/>
          <w:u w:val="single"/>
        </w:rPr>
        <w:t xml:space="preserve">Tuesday </w:t>
      </w:r>
      <w:r w:rsidRPr="007F66CC">
        <w:rPr>
          <w:rFonts w:ascii="Trebuchet MS" w:hAnsi="Trebuchet MS"/>
          <w:b w:val="0"/>
          <w:sz w:val="48"/>
          <w:szCs w:val="48"/>
          <w:u w:val="single"/>
        </w:rPr>
        <w:t>26</w:t>
      </w:r>
      <w:r w:rsidRPr="007F66CC">
        <w:rPr>
          <w:rFonts w:ascii="Trebuchet MS" w:hAnsi="Trebuchet MS"/>
          <w:b w:val="0"/>
          <w:sz w:val="48"/>
          <w:szCs w:val="48"/>
          <w:u w:val="single"/>
          <w:vertAlign w:val="superscript"/>
        </w:rPr>
        <w:t>th</w:t>
      </w:r>
      <w:r w:rsidRPr="007F66CC">
        <w:rPr>
          <w:rFonts w:ascii="Trebuchet MS" w:hAnsi="Trebuchet MS"/>
          <w:b w:val="0"/>
          <w:sz w:val="48"/>
          <w:szCs w:val="48"/>
          <w:u w:val="single"/>
        </w:rPr>
        <w:t xml:space="preserve"> December</w:t>
      </w:r>
      <w:r w:rsidRPr="007F66CC">
        <w:rPr>
          <w:rFonts w:ascii="Trebuchet MS" w:hAnsi="Trebuchet MS"/>
          <w:b w:val="0"/>
          <w:bCs w:val="0"/>
          <w:sz w:val="48"/>
          <w:szCs w:val="48"/>
          <w:u w:val="single"/>
        </w:rPr>
        <w:t xml:space="preserve"> 20</w:t>
      </w:r>
      <w:r>
        <w:rPr>
          <w:rFonts w:ascii="Trebuchet MS" w:hAnsi="Trebuchet MS"/>
          <w:b w:val="0"/>
          <w:bCs w:val="0"/>
          <w:sz w:val="48"/>
          <w:szCs w:val="48"/>
          <w:u w:val="single"/>
        </w:rPr>
        <w:t>23</w:t>
      </w:r>
    </w:p>
    <w:p w14:paraId="2E6712AE" w14:textId="77777777" w:rsidR="00FE4B5A" w:rsidRPr="007F66CC" w:rsidRDefault="00FE4B5A" w:rsidP="00FE4B5A">
      <w:pPr>
        <w:jc w:val="center"/>
        <w:rPr>
          <w:rFonts w:ascii="Trebuchet MS" w:hAnsi="Trebuchet MS"/>
          <w:bCs/>
          <w:sz w:val="48"/>
          <w:szCs w:val="48"/>
          <w:u w:val="single"/>
        </w:rPr>
      </w:pPr>
      <w:r w:rsidRPr="007F66CC">
        <w:rPr>
          <w:rFonts w:ascii="Trebuchet MS" w:hAnsi="Trebuchet MS"/>
          <w:bCs/>
          <w:sz w:val="48"/>
          <w:szCs w:val="48"/>
          <w:u w:val="single"/>
        </w:rPr>
        <w:t>At 2.30pm</w:t>
      </w:r>
    </w:p>
    <w:p w14:paraId="43446E22" w14:textId="77777777" w:rsidR="00FE4B5A" w:rsidRPr="007F66CC" w:rsidRDefault="00FE4B5A" w:rsidP="00FE4B5A">
      <w:pPr>
        <w:pStyle w:val="Heading2"/>
        <w:numPr>
          <w:ilvl w:val="0"/>
          <w:numId w:val="0"/>
        </w:numPr>
        <w:rPr>
          <w:rFonts w:ascii="Trebuchet MS" w:hAnsi="Trebuchet MS"/>
          <w:sz w:val="28"/>
          <w:szCs w:val="28"/>
          <w:u w:val="single"/>
        </w:rPr>
      </w:pPr>
      <w:r w:rsidRPr="007F66CC">
        <w:rPr>
          <w:rFonts w:ascii="Trebuchet MS" w:hAnsi="Trebuchet MS"/>
          <w:sz w:val="28"/>
          <w:szCs w:val="28"/>
          <w:u w:val="single"/>
        </w:rPr>
        <w:t>Note for The Swimmers</w:t>
      </w:r>
    </w:p>
    <w:p w14:paraId="3341EEC9" w14:textId="77777777" w:rsidR="00FE4B5A" w:rsidRPr="007F66CC" w:rsidRDefault="00FE4B5A" w:rsidP="00FE4B5A">
      <w:pPr>
        <w:jc w:val="center"/>
        <w:rPr>
          <w:rFonts w:ascii="Trebuchet MS" w:hAnsi="Trebuchet MS"/>
          <w:sz w:val="28"/>
          <w:szCs w:val="28"/>
        </w:rPr>
      </w:pPr>
    </w:p>
    <w:p w14:paraId="03726619" w14:textId="77777777" w:rsidR="00FE4B5A" w:rsidRPr="008C296A" w:rsidRDefault="00FE4B5A" w:rsidP="00FE4B5A">
      <w:pPr>
        <w:jc w:val="center"/>
        <w:rPr>
          <w:rFonts w:ascii="Trebuchet MS" w:hAnsi="Trebuchet MS"/>
        </w:rPr>
      </w:pPr>
    </w:p>
    <w:p w14:paraId="56C36EB9" w14:textId="77777777" w:rsidR="00FE4B5A" w:rsidRPr="008C296A" w:rsidRDefault="00FE4B5A" w:rsidP="00FE4B5A">
      <w:pPr>
        <w:jc w:val="center"/>
        <w:rPr>
          <w:rFonts w:ascii="Trebuchet MS" w:hAnsi="Trebuchet MS"/>
        </w:rPr>
      </w:pPr>
      <w:r w:rsidRPr="008C296A">
        <w:rPr>
          <w:rFonts w:ascii="Trebuchet MS" w:hAnsi="Trebuchet MS"/>
        </w:rPr>
        <w:t xml:space="preserve">As usual there will be donation forms and we hope that you can raise as much money as possible for the chosen </w:t>
      </w:r>
      <w:r>
        <w:rPr>
          <w:rFonts w:ascii="Trebuchet MS" w:hAnsi="Trebuchet MS"/>
        </w:rPr>
        <w:t xml:space="preserve">beneficiaries. </w:t>
      </w:r>
      <w:r w:rsidRPr="008C296A">
        <w:rPr>
          <w:rFonts w:ascii="Trebuchet MS" w:hAnsi="Trebuchet MS"/>
        </w:rPr>
        <w:t xml:space="preserve">Taking the plunge on Boxing Day is a great personal achievement but the main goal is to raise money for the selected </w:t>
      </w:r>
      <w:r>
        <w:rPr>
          <w:rFonts w:ascii="Trebuchet MS" w:hAnsi="Trebuchet MS"/>
        </w:rPr>
        <w:t>beneficiaries</w:t>
      </w:r>
      <w:r w:rsidRPr="008C296A">
        <w:rPr>
          <w:rFonts w:ascii="Trebuchet MS" w:hAnsi="Trebuchet MS"/>
        </w:rPr>
        <w:t xml:space="preserve">. </w:t>
      </w:r>
      <w:r w:rsidRPr="008C296A">
        <w:rPr>
          <w:rFonts w:ascii="Trebuchet MS" w:hAnsi="Trebuchet MS"/>
          <w:b/>
          <w:bCs/>
        </w:rPr>
        <w:t xml:space="preserve">All money should ideally be handed in on the day of the swim. </w:t>
      </w:r>
      <w:r w:rsidRPr="008C296A">
        <w:rPr>
          <w:rFonts w:ascii="Trebuchet MS" w:hAnsi="Trebuchet MS"/>
          <w:b/>
        </w:rPr>
        <w:t>All swimmers must have a minimum of £50.00</w:t>
      </w:r>
      <w:r w:rsidRPr="008C296A">
        <w:rPr>
          <w:rFonts w:ascii="Trebuchet MS" w:hAnsi="Trebuchet MS"/>
        </w:rPr>
        <w:t xml:space="preserve"> donation money on the day to enable participation in the swim.</w:t>
      </w:r>
      <w:r>
        <w:rPr>
          <w:rFonts w:ascii="Trebuchet MS" w:hAnsi="Trebuchet MS"/>
        </w:rPr>
        <w:t xml:space="preserve"> For those who don’t have cash to hand, prefer to pay by card or may forget, we will also be able to take card payments on the day so please do not worry and we will also provide you with a receipt if you wish.</w:t>
      </w:r>
    </w:p>
    <w:p w14:paraId="227B9E67" w14:textId="77777777" w:rsidR="00FE4B5A" w:rsidRPr="008C296A" w:rsidRDefault="00FE4B5A" w:rsidP="00FE4B5A">
      <w:pPr>
        <w:jc w:val="center"/>
        <w:rPr>
          <w:rFonts w:ascii="Trebuchet MS" w:hAnsi="Trebuchet MS"/>
        </w:rPr>
      </w:pPr>
    </w:p>
    <w:p w14:paraId="7B789E2C" w14:textId="77777777" w:rsidR="00FE4B5A" w:rsidRPr="008C296A" w:rsidRDefault="00FE4B5A" w:rsidP="00FE4B5A">
      <w:pPr>
        <w:jc w:val="center"/>
        <w:rPr>
          <w:rFonts w:ascii="Trebuchet MS" w:hAnsi="Trebuchet MS"/>
        </w:rPr>
      </w:pPr>
    </w:p>
    <w:p w14:paraId="5D58E622" w14:textId="2A57042D" w:rsidR="00FE4B5A" w:rsidRPr="008C296A" w:rsidRDefault="00FE4B5A" w:rsidP="00FE4B5A">
      <w:pPr>
        <w:jc w:val="center"/>
        <w:rPr>
          <w:rFonts w:ascii="Trebuchet MS" w:hAnsi="Trebuchet MS"/>
        </w:rPr>
      </w:pPr>
      <w:r w:rsidRPr="008C296A">
        <w:rPr>
          <w:rFonts w:ascii="Trebuchet MS" w:hAnsi="Trebuchet MS"/>
        </w:rPr>
        <w:t>All swimmers must register in order to take part, either on the day at the harbour office (opposite the Harbour Inn) registration opens at 12.00pm and swimmers must be registered by 1.45pm</w:t>
      </w:r>
      <w:r>
        <w:rPr>
          <w:rFonts w:ascii="Trebuchet MS" w:hAnsi="Trebuchet MS"/>
        </w:rPr>
        <w:t>.</w:t>
      </w:r>
      <w:r w:rsidRPr="008C296A">
        <w:rPr>
          <w:rFonts w:ascii="Trebuchet MS" w:hAnsi="Trebuchet MS"/>
        </w:rPr>
        <w:t xml:space="preserve"> </w:t>
      </w:r>
      <w:r>
        <w:rPr>
          <w:rFonts w:ascii="Trebuchet MS" w:hAnsi="Trebuchet MS"/>
        </w:rPr>
        <w:t>On the day of the swim you are required to attend the safety talk in the harbour restroom at 2.1</w:t>
      </w:r>
      <w:r w:rsidR="00F57BA2">
        <w:rPr>
          <w:rFonts w:ascii="Trebuchet MS" w:hAnsi="Trebuchet MS"/>
        </w:rPr>
        <w:t>5</w:t>
      </w:r>
      <w:r>
        <w:rPr>
          <w:rFonts w:ascii="Trebuchet MS" w:hAnsi="Trebuchet MS"/>
        </w:rPr>
        <w:t xml:space="preserve">pm next door to the harbour office where we will confirm your attendance, </w:t>
      </w:r>
      <w:r w:rsidRPr="00D53A22">
        <w:rPr>
          <w:rFonts w:ascii="Trebuchet MS" w:hAnsi="Trebuchet MS"/>
          <w:b/>
          <w:bCs/>
        </w:rPr>
        <w:t>all swimmers must attend the safety talk</w:t>
      </w:r>
      <w:r>
        <w:rPr>
          <w:rFonts w:ascii="Trebuchet MS" w:hAnsi="Trebuchet MS"/>
        </w:rPr>
        <w:t xml:space="preserve">. </w:t>
      </w:r>
      <w:r w:rsidRPr="008C296A">
        <w:rPr>
          <w:rFonts w:ascii="Trebuchet MS" w:hAnsi="Trebuchet MS"/>
        </w:rPr>
        <w:t>The swimmers detail form which is given to the public announcer is to be completed and handed in at registration</w:t>
      </w:r>
      <w:r>
        <w:rPr>
          <w:rFonts w:ascii="Trebuchet MS" w:hAnsi="Trebuchet MS"/>
        </w:rPr>
        <w:t>, if you are jumping in as a group (3 maximum) then please put all of those jumping onto one detail form. For any large groups such as football teams please contact us and we can arrange this ahead of time to get you through registration quickly.</w:t>
      </w:r>
      <w:r w:rsidRPr="008C296A">
        <w:rPr>
          <w:rFonts w:ascii="Trebuchet MS" w:hAnsi="Trebuchet MS"/>
        </w:rPr>
        <w:t xml:space="preserve"> Please note that all participants must be 16 years of age and over, wet suits are not permitted and it is essential to wear an old pair of trainers</w:t>
      </w:r>
      <w:r>
        <w:rPr>
          <w:rFonts w:ascii="Trebuchet MS" w:hAnsi="Trebuchet MS"/>
        </w:rPr>
        <w:t>, foil blankets will be provided for each Swimmer upon exit from the water, safety divers and first aiders will be in attendance also.</w:t>
      </w:r>
    </w:p>
    <w:p w14:paraId="368192C6" w14:textId="77777777" w:rsidR="00FE4B5A" w:rsidRPr="008C296A" w:rsidRDefault="00FE4B5A" w:rsidP="00FE4B5A">
      <w:pPr>
        <w:jc w:val="center"/>
        <w:rPr>
          <w:rFonts w:ascii="Trebuchet MS" w:hAnsi="Trebuchet MS"/>
        </w:rPr>
      </w:pPr>
      <w:r w:rsidRPr="008C296A">
        <w:rPr>
          <w:rFonts w:ascii="Trebuchet MS" w:hAnsi="Trebuchet MS"/>
        </w:rPr>
        <w:t>The Harbour Restroom provides changing facilities and a place to keep your dry clothes etc, please note we do not accept responsibility for any items lost, stolen or missing.</w:t>
      </w:r>
    </w:p>
    <w:p w14:paraId="23E88967" w14:textId="77777777" w:rsidR="00FE4B5A" w:rsidRPr="008C296A" w:rsidRDefault="00FE4B5A" w:rsidP="00FE4B5A">
      <w:pPr>
        <w:jc w:val="center"/>
        <w:rPr>
          <w:rFonts w:ascii="Trebuchet MS" w:hAnsi="Trebuchet MS"/>
        </w:rPr>
      </w:pPr>
    </w:p>
    <w:p w14:paraId="2AEBF53C" w14:textId="77777777" w:rsidR="00FE4B5A" w:rsidRPr="008C296A" w:rsidRDefault="00FE4B5A" w:rsidP="00FE4B5A">
      <w:pPr>
        <w:jc w:val="center"/>
        <w:rPr>
          <w:rFonts w:ascii="Trebuchet MS" w:hAnsi="Trebuchet MS"/>
        </w:rPr>
      </w:pPr>
      <w:r w:rsidRPr="008C296A">
        <w:rPr>
          <w:rFonts w:ascii="Trebuchet MS" w:hAnsi="Trebuchet MS"/>
        </w:rPr>
        <w:t>We look forward to seeing you on the day. If you have any queries please contact:</w:t>
      </w:r>
    </w:p>
    <w:p w14:paraId="392BB6D8" w14:textId="77777777" w:rsidR="00FE4B5A" w:rsidRPr="008C296A" w:rsidRDefault="00FE4B5A" w:rsidP="00FE4B5A">
      <w:pPr>
        <w:jc w:val="center"/>
        <w:rPr>
          <w:rFonts w:ascii="Trebuchet MS" w:hAnsi="Trebuchet MS"/>
        </w:rPr>
      </w:pPr>
    </w:p>
    <w:p w14:paraId="5D125136" w14:textId="77777777" w:rsidR="00FE4B5A" w:rsidRPr="008C296A" w:rsidRDefault="00FE4B5A" w:rsidP="00FE4B5A">
      <w:pPr>
        <w:jc w:val="center"/>
        <w:rPr>
          <w:rFonts w:ascii="Trebuchet MS" w:hAnsi="Trebuchet MS"/>
          <w:b/>
          <w:bCs/>
        </w:rPr>
      </w:pPr>
      <w:r w:rsidRPr="008C296A">
        <w:rPr>
          <w:rFonts w:ascii="Trebuchet MS" w:hAnsi="Trebuchet MS"/>
          <w:b/>
          <w:bCs/>
        </w:rPr>
        <w:t>burgheadboxingdayswim@outlook.com</w:t>
      </w:r>
    </w:p>
    <w:p w14:paraId="22C26F2B" w14:textId="77777777" w:rsidR="00FE4B5A" w:rsidRPr="008C296A" w:rsidRDefault="00FE4B5A" w:rsidP="00FE4B5A">
      <w:pPr>
        <w:jc w:val="center"/>
        <w:rPr>
          <w:rFonts w:ascii="Trebuchet MS" w:hAnsi="Trebuchet MS"/>
          <w:b/>
          <w:bCs/>
          <w:i/>
        </w:rPr>
      </w:pPr>
    </w:p>
    <w:p w14:paraId="182F8357" w14:textId="77777777" w:rsidR="00FE4B5A" w:rsidRPr="008C296A" w:rsidRDefault="00FE4B5A" w:rsidP="00FE4B5A">
      <w:pPr>
        <w:jc w:val="center"/>
        <w:rPr>
          <w:rFonts w:ascii="Trebuchet MS" w:hAnsi="Trebuchet MS"/>
          <w:b/>
          <w:bCs/>
          <w:i/>
        </w:rPr>
      </w:pPr>
      <w:r w:rsidRPr="008C296A">
        <w:rPr>
          <w:rFonts w:ascii="Trebuchet MS" w:hAnsi="Trebuchet MS"/>
          <w:b/>
          <w:bCs/>
          <w:i/>
        </w:rPr>
        <w:t>The committee would like to wish everyone a</w:t>
      </w:r>
    </w:p>
    <w:p w14:paraId="71CE555A" w14:textId="77777777" w:rsidR="00FE4B5A" w:rsidRPr="008C296A" w:rsidRDefault="00FE4B5A" w:rsidP="00FE4B5A">
      <w:pPr>
        <w:pStyle w:val="Heading4"/>
        <w:numPr>
          <w:ilvl w:val="3"/>
          <w:numId w:val="2"/>
        </w:numPr>
        <w:rPr>
          <w:rFonts w:ascii="Trebuchet MS" w:hAnsi="Trebuchet MS"/>
          <w:i/>
          <w:iCs/>
        </w:rPr>
      </w:pPr>
      <w:r w:rsidRPr="008C296A">
        <w:rPr>
          <w:rFonts w:ascii="Trebuchet MS" w:hAnsi="Trebuchet MS"/>
          <w:i/>
          <w:iCs/>
        </w:rPr>
        <w:t>Merry Christmas</w:t>
      </w:r>
    </w:p>
    <w:p w14:paraId="13AD591B" w14:textId="77777777" w:rsidR="00FE4B5A" w:rsidRPr="008C296A" w:rsidRDefault="00FE4B5A" w:rsidP="00FE4B5A">
      <w:pPr>
        <w:pStyle w:val="Heading5"/>
        <w:numPr>
          <w:ilvl w:val="4"/>
          <w:numId w:val="2"/>
        </w:numPr>
        <w:rPr>
          <w:rFonts w:ascii="Trebuchet MS" w:hAnsi="Trebuchet MS"/>
          <w:color w:val="auto"/>
        </w:rPr>
      </w:pPr>
      <w:r w:rsidRPr="008C296A">
        <w:rPr>
          <w:rFonts w:ascii="Trebuchet MS" w:hAnsi="Trebuchet MS"/>
          <w:color w:val="auto"/>
        </w:rPr>
        <w:t>And a</w:t>
      </w:r>
    </w:p>
    <w:p w14:paraId="7C401A93" w14:textId="77777777" w:rsidR="00FE4B5A" w:rsidRPr="0001743F" w:rsidRDefault="00FE4B5A" w:rsidP="00FE4B5A">
      <w:pPr>
        <w:jc w:val="center"/>
        <w:rPr>
          <w:rFonts w:ascii="Trebuchet MS" w:hAnsi="Trebuchet MS"/>
          <w:b/>
          <w:bCs/>
          <w:i/>
          <w:iCs/>
        </w:rPr>
      </w:pPr>
      <w:r w:rsidRPr="008C296A">
        <w:rPr>
          <w:rFonts w:ascii="Trebuchet MS" w:hAnsi="Trebuchet MS"/>
          <w:b/>
          <w:bCs/>
          <w:i/>
          <w:iCs/>
        </w:rPr>
        <w:t>Happy New Year</w:t>
      </w:r>
    </w:p>
    <w:p w14:paraId="42487B54" w14:textId="77777777" w:rsidR="00E022BE" w:rsidRDefault="00E022BE"/>
    <w:sectPr w:rsidR="00E0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32847D2"/>
    <w:multiLevelType w:val="hybridMultilevel"/>
    <w:tmpl w:val="F1446744"/>
    <w:lvl w:ilvl="0" w:tplc="08090001">
      <w:start w:val="1"/>
      <w:numFmt w:val="bullet"/>
      <w:lvlText w:val=""/>
      <w:lvlJc w:val="left"/>
      <w:pPr>
        <w:ind w:left="720" w:hanging="360"/>
      </w:pPr>
      <w:rPr>
        <w:rFonts w:ascii="Symbol" w:hAnsi="Symbol" w:hint="default"/>
      </w:rPr>
    </w:lvl>
    <w:lvl w:ilvl="1" w:tplc="08090003" w:tentative="1">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tentative="1">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5A"/>
    <w:rsid w:val="005915DF"/>
    <w:rsid w:val="00913BAB"/>
    <w:rsid w:val="00E022BE"/>
    <w:rsid w:val="00F57BA2"/>
    <w:rsid w:val="00FE4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4116"/>
  <w15:chartTrackingRefBased/>
  <w15:docId w15:val="{3ABFE2E9-4668-45B0-A13A-AFEE2513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5A"/>
  </w:style>
  <w:style w:type="paragraph" w:styleId="Heading2">
    <w:name w:val="heading 2"/>
    <w:basedOn w:val="Normal"/>
    <w:next w:val="BodyText"/>
    <w:link w:val="Heading2Char"/>
    <w:qFormat/>
    <w:rsid w:val="00FE4B5A"/>
    <w:pPr>
      <w:keepNext/>
      <w:numPr>
        <w:ilvl w:val="1"/>
        <w:numId w:val="1"/>
      </w:numPr>
      <w:suppressAutoHyphens/>
      <w:spacing w:after="0" w:line="240" w:lineRule="auto"/>
      <w:jc w:val="center"/>
      <w:outlineLvl w:val="1"/>
    </w:pPr>
    <w:rPr>
      <w:rFonts w:ascii="Times New Roman" w:eastAsia="Times New Roman" w:hAnsi="Times New Roman" w:cs="Times New Roman"/>
      <w:b/>
      <w:bCs/>
      <w:kern w:val="1"/>
      <w:sz w:val="40"/>
      <w:szCs w:val="24"/>
      <w:lang w:eastAsia="ar-SA"/>
    </w:rPr>
  </w:style>
  <w:style w:type="paragraph" w:styleId="Heading4">
    <w:name w:val="heading 4"/>
    <w:basedOn w:val="Normal"/>
    <w:next w:val="BodyText"/>
    <w:link w:val="Heading4Char"/>
    <w:qFormat/>
    <w:rsid w:val="00FE4B5A"/>
    <w:pPr>
      <w:keepNext/>
      <w:numPr>
        <w:ilvl w:val="3"/>
        <w:numId w:val="1"/>
      </w:numPr>
      <w:suppressAutoHyphens/>
      <w:spacing w:after="0" w:line="240" w:lineRule="auto"/>
      <w:jc w:val="center"/>
      <w:outlineLvl w:val="3"/>
    </w:pPr>
    <w:rPr>
      <w:rFonts w:ascii="Times New Roman" w:eastAsia="Times New Roman" w:hAnsi="Times New Roman" w:cs="Times New Roman"/>
      <w:b/>
      <w:bCs/>
      <w:kern w:val="1"/>
      <w:sz w:val="24"/>
      <w:szCs w:val="24"/>
      <w:lang w:eastAsia="ar-SA"/>
    </w:rPr>
  </w:style>
  <w:style w:type="paragraph" w:styleId="Heading5">
    <w:name w:val="heading 5"/>
    <w:basedOn w:val="Normal"/>
    <w:next w:val="BodyText"/>
    <w:link w:val="Heading5Char"/>
    <w:qFormat/>
    <w:rsid w:val="00FE4B5A"/>
    <w:pPr>
      <w:keepNext/>
      <w:numPr>
        <w:ilvl w:val="4"/>
        <w:numId w:val="1"/>
      </w:numPr>
      <w:suppressAutoHyphens/>
      <w:spacing w:after="0" w:line="240" w:lineRule="auto"/>
      <w:jc w:val="center"/>
      <w:outlineLvl w:val="4"/>
    </w:pPr>
    <w:rPr>
      <w:rFonts w:ascii="Times New Roman" w:eastAsia="Times New Roman" w:hAnsi="Times New Roman" w:cs="Times New Roman"/>
      <w:b/>
      <w:bCs/>
      <w:i/>
      <w:iCs/>
      <w:color w:val="0000FF"/>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4B5A"/>
    <w:rPr>
      <w:rFonts w:ascii="Times New Roman" w:eastAsia="Times New Roman" w:hAnsi="Times New Roman" w:cs="Times New Roman"/>
      <w:b/>
      <w:bCs/>
      <w:kern w:val="1"/>
      <w:sz w:val="40"/>
      <w:szCs w:val="24"/>
      <w:lang w:eastAsia="ar-SA"/>
    </w:rPr>
  </w:style>
  <w:style w:type="character" w:customStyle="1" w:styleId="Heading4Char">
    <w:name w:val="Heading 4 Char"/>
    <w:basedOn w:val="DefaultParagraphFont"/>
    <w:link w:val="Heading4"/>
    <w:rsid w:val="00FE4B5A"/>
    <w:rPr>
      <w:rFonts w:ascii="Times New Roman" w:eastAsia="Times New Roman" w:hAnsi="Times New Roman" w:cs="Times New Roman"/>
      <w:b/>
      <w:bCs/>
      <w:kern w:val="1"/>
      <w:sz w:val="24"/>
      <w:szCs w:val="24"/>
      <w:lang w:eastAsia="ar-SA"/>
    </w:rPr>
  </w:style>
  <w:style w:type="character" w:customStyle="1" w:styleId="Heading5Char">
    <w:name w:val="Heading 5 Char"/>
    <w:basedOn w:val="DefaultParagraphFont"/>
    <w:link w:val="Heading5"/>
    <w:rsid w:val="00FE4B5A"/>
    <w:rPr>
      <w:rFonts w:ascii="Times New Roman" w:eastAsia="Times New Roman" w:hAnsi="Times New Roman" w:cs="Times New Roman"/>
      <w:b/>
      <w:bCs/>
      <w:i/>
      <w:iCs/>
      <w:color w:val="0000FF"/>
      <w:kern w:val="1"/>
      <w:sz w:val="24"/>
      <w:szCs w:val="24"/>
      <w:lang w:eastAsia="ar-SA"/>
    </w:rPr>
  </w:style>
  <w:style w:type="paragraph" w:styleId="Title">
    <w:name w:val="Title"/>
    <w:basedOn w:val="Normal"/>
    <w:next w:val="Subtitle"/>
    <w:link w:val="TitleChar"/>
    <w:qFormat/>
    <w:rsid w:val="00FE4B5A"/>
    <w:pPr>
      <w:suppressAutoHyphens/>
      <w:spacing w:after="0" w:line="240" w:lineRule="auto"/>
      <w:jc w:val="center"/>
    </w:pPr>
    <w:rPr>
      <w:rFonts w:ascii="Times New Roman" w:eastAsia="Times New Roman" w:hAnsi="Times New Roman" w:cs="Times New Roman"/>
      <w:b/>
      <w:bCs/>
      <w:kern w:val="1"/>
      <w:sz w:val="52"/>
      <w:szCs w:val="36"/>
      <w:lang w:eastAsia="ar-SA"/>
    </w:rPr>
  </w:style>
  <w:style w:type="character" w:customStyle="1" w:styleId="TitleChar">
    <w:name w:val="Title Char"/>
    <w:basedOn w:val="DefaultParagraphFont"/>
    <w:link w:val="Title"/>
    <w:rsid w:val="00FE4B5A"/>
    <w:rPr>
      <w:rFonts w:ascii="Times New Roman" w:eastAsia="Times New Roman" w:hAnsi="Times New Roman" w:cs="Times New Roman"/>
      <w:b/>
      <w:bCs/>
      <w:kern w:val="1"/>
      <w:sz w:val="52"/>
      <w:szCs w:val="36"/>
      <w:lang w:eastAsia="ar-SA"/>
    </w:rPr>
  </w:style>
  <w:style w:type="paragraph" w:styleId="BodyText">
    <w:name w:val="Body Text"/>
    <w:basedOn w:val="Normal"/>
    <w:link w:val="BodyTextChar"/>
    <w:uiPriority w:val="99"/>
    <w:semiHidden/>
    <w:unhideWhenUsed/>
    <w:rsid w:val="00FE4B5A"/>
    <w:pPr>
      <w:spacing w:after="120"/>
    </w:pPr>
  </w:style>
  <w:style w:type="character" w:customStyle="1" w:styleId="BodyTextChar">
    <w:name w:val="Body Text Char"/>
    <w:basedOn w:val="DefaultParagraphFont"/>
    <w:link w:val="BodyText"/>
    <w:uiPriority w:val="99"/>
    <w:semiHidden/>
    <w:rsid w:val="00FE4B5A"/>
  </w:style>
  <w:style w:type="paragraph" w:styleId="Subtitle">
    <w:name w:val="Subtitle"/>
    <w:basedOn w:val="Normal"/>
    <w:next w:val="Normal"/>
    <w:link w:val="SubtitleChar"/>
    <w:uiPriority w:val="11"/>
    <w:qFormat/>
    <w:rsid w:val="00FE4B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4B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0ECE3429C954FB42BD91577934B0F" ma:contentTypeVersion="16" ma:contentTypeDescription="Create a new document." ma:contentTypeScope="" ma:versionID="8856412e4a5ad4e796ae8f0254a1aba0">
  <xsd:schema xmlns:xsd="http://www.w3.org/2001/XMLSchema" xmlns:xs="http://www.w3.org/2001/XMLSchema" xmlns:p="http://schemas.microsoft.com/office/2006/metadata/properties" xmlns:ns3="c5573b8e-5084-47f8-ba63-188b867e036c" xmlns:ns4="57d743d5-f1e8-4974-9fb9-eef3b585a7f7" targetNamespace="http://schemas.microsoft.com/office/2006/metadata/properties" ma:root="true" ma:fieldsID="af6a1c741b19674635ef26bfc84a4192" ns3:_="" ns4:_="">
    <xsd:import namespace="c5573b8e-5084-47f8-ba63-188b867e036c"/>
    <xsd:import namespace="57d743d5-f1e8-4974-9fb9-eef3b585a7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73b8e-5084-47f8-ba63-188b867e0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743d5-f1e8-4974-9fb9-eef3b585a7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5573b8e-5084-47f8-ba63-188b867e03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63E08-21C2-49F1-83EF-CF283CB0C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73b8e-5084-47f8-ba63-188b867e036c"/>
    <ds:schemaRef ds:uri="57d743d5-f1e8-4974-9fb9-eef3b585a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74AE7-D6E5-438F-AC88-A87795E5451F}">
  <ds:schemaRefs>
    <ds:schemaRef ds:uri="http://purl.org/dc/elements/1.1/"/>
    <ds:schemaRef ds:uri="http://schemas.microsoft.com/office/2006/metadata/properties"/>
    <ds:schemaRef ds:uri="c5573b8e-5084-47f8-ba63-188b867e03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d743d5-f1e8-4974-9fb9-eef3b585a7f7"/>
    <ds:schemaRef ds:uri="http://www.w3.org/XML/1998/namespace"/>
    <ds:schemaRef ds:uri="http://purl.org/dc/dcmitype/"/>
  </ds:schemaRefs>
</ds:datastoreItem>
</file>

<file path=customXml/itemProps3.xml><?xml version="1.0" encoding="utf-8"?>
<ds:datastoreItem xmlns:ds="http://schemas.openxmlformats.org/officeDocument/2006/customXml" ds:itemID="{475299E2-A86A-462E-9AF9-647FE5D9A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Campbell</dc:creator>
  <cp:keywords/>
  <dc:description/>
  <cp:lastModifiedBy>Jamie Campbell</cp:lastModifiedBy>
  <cp:revision>3</cp:revision>
  <dcterms:created xsi:type="dcterms:W3CDTF">2024-11-12T19:06:00Z</dcterms:created>
  <dcterms:modified xsi:type="dcterms:W3CDTF">2025-11-08T13:42:00Z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0x010100F850ECE3429C954FB42BD91577934B0F</vt:lpwstr>
  </property>
</Properties>
</file>